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jc w:val="center"/>
        <w:rPr>
          <w:rFonts w:ascii="Times New Roman" w:hAnsi="Times New Roman" w:cs="Times New Roman"/>
          <w:sz w:val="24"/>
          <w:szCs w:val="24"/>
        </w:rPr>
      </w:pPr>
      <w:r w:rsidRPr="00404872">
        <w:rPr>
          <w:rFonts w:ascii="Times New Roman" w:hAnsi="Times New Roman" w:cs="Times New Roman"/>
          <w:sz w:val="24"/>
          <w:szCs w:val="24"/>
        </w:rPr>
        <w:t>Franchise Business</w:t>
      </w:r>
    </w:p>
    <w:p w:rsidR="00404872" w:rsidRPr="00404872" w:rsidRDefault="00404872" w:rsidP="00404872">
      <w:pPr>
        <w:spacing w:line="480" w:lineRule="auto"/>
        <w:jc w:val="center"/>
        <w:rPr>
          <w:rFonts w:ascii="Times New Roman" w:hAnsi="Times New Roman" w:cs="Times New Roman"/>
          <w:sz w:val="24"/>
          <w:szCs w:val="24"/>
        </w:rPr>
      </w:pPr>
      <w:r w:rsidRPr="00404872">
        <w:rPr>
          <w:rFonts w:ascii="Times New Roman" w:hAnsi="Times New Roman" w:cs="Times New Roman"/>
          <w:sz w:val="24"/>
          <w:szCs w:val="24"/>
        </w:rPr>
        <w:t>Name of Student</w:t>
      </w:r>
    </w:p>
    <w:p w:rsidR="00404872" w:rsidRPr="00404872" w:rsidRDefault="00404872" w:rsidP="00404872">
      <w:pPr>
        <w:spacing w:line="480" w:lineRule="auto"/>
        <w:jc w:val="center"/>
        <w:rPr>
          <w:rFonts w:ascii="Times New Roman" w:hAnsi="Times New Roman" w:cs="Times New Roman"/>
          <w:sz w:val="24"/>
          <w:szCs w:val="24"/>
        </w:rPr>
      </w:pPr>
      <w:r w:rsidRPr="00404872">
        <w:rPr>
          <w:rFonts w:ascii="Times New Roman" w:hAnsi="Times New Roman" w:cs="Times New Roman"/>
          <w:sz w:val="24"/>
          <w:szCs w:val="24"/>
        </w:rPr>
        <w:t>Name of Tutor</w:t>
      </w:r>
    </w:p>
    <w:p w:rsidR="00404872" w:rsidRPr="00404872" w:rsidRDefault="00404872" w:rsidP="00404872">
      <w:pPr>
        <w:spacing w:line="480" w:lineRule="auto"/>
        <w:jc w:val="center"/>
        <w:rPr>
          <w:rFonts w:ascii="Times New Roman" w:hAnsi="Times New Roman" w:cs="Times New Roman"/>
          <w:sz w:val="24"/>
          <w:szCs w:val="24"/>
        </w:rPr>
      </w:pPr>
      <w:r w:rsidRPr="00404872">
        <w:rPr>
          <w:rFonts w:ascii="Times New Roman" w:hAnsi="Times New Roman" w:cs="Times New Roman"/>
          <w:sz w:val="24"/>
          <w:szCs w:val="24"/>
        </w:rPr>
        <w:t>Name of College</w:t>
      </w:r>
    </w:p>
    <w:p w:rsidR="00404872" w:rsidRPr="00404872" w:rsidRDefault="00404872" w:rsidP="00404872">
      <w:pPr>
        <w:spacing w:line="480" w:lineRule="auto"/>
        <w:jc w:val="center"/>
        <w:rPr>
          <w:rFonts w:ascii="Times New Roman" w:hAnsi="Times New Roman" w:cs="Times New Roman"/>
          <w:sz w:val="24"/>
          <w:szCs w:val="24"/>
        </w:rPr>
      </w:pPr>
      <w:r w:rsidRPr="00404872">
        <w:rPr>
          <w:rFonts w:ascii="Times New Roman" w:hAnsi="Times New Roman" w:cs="Times New Roman"/>
          <w:sz w:val="24"/>
          <w:szCs w:val="24"/>
        </w:rPr>
        <w:t>Date of Submission</w:t>
      </w: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b/>
          <w:sz w:val="24"/>
          <w:szCs w:val="24"/>
        </w:rPr>
      </w:pPr>
      <w:r w:rsidRPr="00404872">
        <w:rPr>
          <w:rFonts w:ascii="Times New Roman" w:hAnsi="Times New Roman" w:cs="Times New Roman"/>
          <w:b/>
          <w:sz w:val="24"/>
          <w:szCs w:val="24"/>
        </w:rPr>
        <w:lastRenderedPageBreak/>
        <w:t>Investment in the Franchise Business</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Franchising refers to the business practice where one party, seeks to use another business` model and brand for the specified period. This report analyses franchises attributes and the benefits that come with operating such a business model. It in so far as the investment plan is concerned evaluates different businesses that offer franchises, their financial requirements, and support offered. The skills in possession will be essential in running the chosen business at the end.</w:t>
      </w:r>
    </w:p>
    <w:p w:rsidR="00404872" w:rsidRPr="00404872" w:rsidRDefault="00404872" w:rsidP="00404872">
      <w:pPr>
        <w:spacing w:line="480" w:lineRule="auto"/>
        <w:rPr>
          <w:rFonts w:ascii="Times New Roman" w:hAnsi="Times New Roman" w:cs="Times New Roman"/>
          <w:b/>
          <w:sz w:val="24"/>
          <w:szCs w:val="24"/>
        </w:rPr>
      </w:pPr>
      <w:r w:rsidRPr="00404872">
        <w:rPr>
          <w:rFonts w:ascii="Times New Roman" w:hAnsi="Times New Roman" w:cs="Times New Roman"/>
          <w:b/>
          <w:sz w:val="24"/>
          <w:szCs w:val="24"/>
        </w:rPr>
        <w:t>Nature of franchises</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It involves two parties. The franchisor is that party to this type of agreement that grants the right to another party to use their business model. The party to whom the rights are given is in this context referred to like the franchise. In transferring the rights to the franchise, there is usually payment as consideration in monetary terms or otherwise as agreed between the parties. There is also the time specifications factor, where the two parties agree on the period of which the franchise will remain in force. This is however subject to adherence to rules and regulations as well as policies the franchisor operates by and within (Cavico, 2006). This includes, but of course not limited, to quality, branding, and approach to customers, clients, and stakeholders. In such an event that the franchisee operates and conducts themselves in such a way that may be considered or otherwise seen as that that may cause the substantial downgrade to the reputation of the otherwise iconic or bright image of the franchisor, the franchise may be terminated. It is also of paramount importance to note that in such kind of business, while there is the transfer of the rights to use the name and model, some property remain the franchisors. This includes the company logo, the trademarks, and copyrights (Cavico, 2006).</w:t>
      </w:r>
    </w:p>
    <w:p w:rsidR="00090C49" w:rsidRDefault="00090C49" w:rsidP="00404872">
      <w:pPr>
        <w:spacing w:line="480" w:lineRule="auto"/>
        <w:rPr>
          <w:rFonts w:ascii="Times New Roman" w:hAnsi="Times New Roman" w:cs="Times New Roman"/>
          <w:b/>
          <w:sz w:val="24"/>
          <w:szCs w:val="24"/>
        </w:rPr>
      </w:pPr>
    </w:p>
    <w:p w:rsidR="00404872" w:rsidRPr="00404872" w:rsidRDefault="00404872" w:rsidP="00404872">
      <w:pPr>
        <w:spacing w:line="480" w:lineRule="auto"/>
        <w:rPr>
          <w:rFonts w:ascii="Times New Roman" w:hAnsi="Times New Roman" w:cs="Times New Roman"/>
          <w:b/>
          <w:sz w:val="24"/>
          <w:szCs w:val="24"/>
        </w:rPr>
      </w:pPr>
      <w:r w:rsidRPr="00404872">
        <w:rPr>
          <w:rFonts w:ascii="Times New Roman" w:hAnsi="Times New Roman" w:cs="Times New Roman"/>
          <w:b/>
          <w:sz w:val="24"/>
          <w:szCs w:val="24"/>
        </w:rPr>
        <w:lastRenderedPageBreak/>
        <w:t>Benefits of running a franchise</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Operating a franchise comes along with it numerous advantages.</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Strong brand: A franchise involves using the model and name of an already built brand. Careful considerations, in this case, ensure that one settles on that brand whose reputation soars high</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Customer base: An already running business obviously has an existing customer base that is loyal to the brand. This ensures the steady stream of income through guaranteed sales (Grant, 2014).</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Advertising: The franchisor is usually the one responsible for making adverts. As it does, all the franchised outlets are featured and so benefits from the resultant effects of such adverts. This is beside the franchisee preceding costs that would otherwise have been spent in this regard.</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Training programs: The franchisor will from time to time, as it sees fit and necessary, organize training programs that will cut across all the outlets as it walks this rope to uphold quality and reputation.</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Site selection: Franchisors will usually give a hand in site selection for the franchise so that its sales are pretty healthy and its presence in the market in that industry felt and respected in this regard. This is advantageous to the franchise as this burden is born by someone else.</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As such, the costs of engaging in business as the franchise are considerably lowered relative to operating one as startup or some other form. This is right from start-up capital, training and advertisements just mention but a few. The risks that are associated with starting a new business that includes long periods of establishments and infant deaths are completely averted, and that is something that can`t be underestimated (Grant, 2014).</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lastRenderedPageBreak/>
        <w:t>Why can run it: Running a business of any kind requires one to have not just basic but deep skills in it. The sales and marketing skills I have coupled will see to it that the business sales far and wide. The increased revenues through sales require proper financial planning, accounting, and management. All these capabilities are under my grip by my previous exposure in corporations. Planning, control, and coordination of activities and creating a cohesive workforce whose interests will play subordinate to the consolidated interest of the business require management skills prerequisite to this effect. This is guarantee having worked in the management position in the corporate world. My friend investors have as well been in the corporate world, with some having held operations observations and some involved in international marketing having worked as consuls in business for the country.</w:t>
      </w:r>
    </w:p>
    <w:p w:rsidR="00404872" w:rsidRPr="00D34445" w:rsidRDefault="00090C49" w:rsidP="00D34445">
      <w:pPr>
        <w:pStyle w:val="ListParagraph"/>
        <w:numPr>
          <w:ilvl w:val="0"/>
          <w:numId w:val="2"/>
        </w:numPr>
        <w:spacing w:line="480" w:lineRule="auto"/>
        <w:rPr>
          <w:rFonts w:ascii="Times New Roman" w:hAnsi="Times New Roman" w:cs="Times New Roman"/>
          <w:sz w:val="24"/>
          <w:szCs w:val="24"/>
        </w:rPr>
      </w:pPr>
      <w:proofErr w:type="gramStart"/>
      <w:r w:rsidRPr="00D34445">
        <w:rPr>
          <w:rFonts w:ascii="Times New Roman" w:hAnsi="Times New Roman" w:cs="Times New Roman"/>
          <w:sz w:val="24"/>
          <w:szCs w:val="24"/>
        </w:rPr>
        <w:t>iCode</w:t>
      </w:r>
      <w:proofErr w:type="gramEnd"/>
      <w:r w:rsidR="00404872" w:rsidRPr="00D34445">
        <w:rPr>
          <w:rFonts w:ascii="Times New Roman" w:hAnsi="Times New Roman" w:cs="Times New Roman"/>
          <w:sz w:val="24"/>
          <w:szCs w:val="24"/>
        </w:rPr>
        <w:t xml:space="preserve"> Computer Science for Schools. It operates under the children`s franchise. With the growing world technological advancements, this company`s lessons in coding, programming, and robotics are spreading rather quickly. It requires capital of only $300,000. One needs to have a degree and sophisticated internet devices.</w:t>
      </w:r>
    </w:p>
    <w:p w:rsidR="00404872" w:rsidRPr="00D34445" w:rsidRDefault="00404872" w:rsidP="00D34445">
      <w:pPr>
        <w:pStyle w:val="ListParagraph"/>
        <w:numPr>
          <w:ilvl w:val="0"/>
          <w:numId w:val="2"/>
        </w:numPr>
        <w:spacing w:line="480" w:lineRule="auto"/>
        <w:rPr>
          <w:rFonts w:ascii="Times New Roman" w:hAnsi="Times New Roman" w:cs="Times New Roman"/>
          <w:sz w:val="24"/>
          <w:szCs w:val="24"/>
        </w:rPr>
      </w:pPr>
      <w:r w:rsidRPr="00D34445">
        <w:rPr>
          <w:rFonts w:ascii="Times New Roman" w:hAnsi="Times New Roman" w:cs="Times New Roman"/>
          <w:sz w:val="24"/>
          <w:szCs w:val="24"/>
        </w:rPr>
        <w:t xml:space="preserve">Intertec: Operating under the entertainment industry, it requires a minimum capital of $500,000. The Virtual Reality gaming attracts over 43 million users worldwide with projections at $30bn by 2020. These figures are enough to consider it as worthwhile. Support includes specialized equipment, initial and on-going training, sample marketing materials and start-up guidance on lease agreements (Lee, Kim, </w:t>
      </w:r>
      <w:proofErr w:type="spellStart"/>
      <w:r w:rsidRPr="00D34445">
        <w:rPr>
          <w:rFonts w:ascii="Times New Roman" w:hAnsi="Times New Roman" w:cs="Times New Roman"/>
          <w:sz w:val="24"/>
          <w:szCs w:val="24"/>
        </w:rPr>
        <w:t>Seo</w:t>
      </w:r>
      <w:proofErr w:type="spellEnd"/>
      <w:r w:rsidRPr="00D34445">
        <w:rPr>
          <w:rFonts w:ascii="Times New Roman" w:hAnsi="Times New Roman" w:cs="Times New Roman"/>
          <w:sz w:val="24"/>
          <w:szCs w:val="24"/>
        </w:rPr>
        <w:t>, Hight, 2015).</w:t>
      </w:r>
    </w:p>
    <w:p w:rsidR="00404872" w:rsidRPr="00D34445" w:rsidRDefault="00404872" w:rsidP="00D34445">
      <w:pPr>
        <w:pStyle w:val="ListParagraph"/>
        <w:numPr>
          <w:ilvl w:val="0"/>
          <w:numId w:val="2"/>
        </w:numPr>
        <w:spacing w:line="480" w:lineRule="auto"/>
        <w:rPr>
          <w:rFonts w:ascii="Times New Roman" w:hAnsi="Times New Roman" w:cs="Times New Roman"/>
          <w:sz w:val="24"/>
          <w:szCs w:val="24"/>
        </w:rPr>
      </w:pPr>
      <w:r w:rsidRPr="00D34445">
        <w:rPr>
          <w:rFonts w:ascii="Times New Roman" w:hAnsi="Times New Roman" w:cs="Times New Roman"/>
          <w:sz w:val="24"/>
          <w:szCs w:val="24"/>
        </w:rPr>
        <w:t xml:space="preserve">Captain D`s: It is the most popular, best-selling seafood franchises in the country. People are increasingly getting concerned about their diets on health, and seafood provides low fats, low carbs. Only 6% of seafood entrees on menus are found in casual restaurants, so </w:t>
      </w:r>
      <w:proofErr w:type="gramStart"/>
      <w:r w:rsidRPr="00D34445">
        <w:rPr>
          <w:rFonts w:ascii="Times New Roman" w:hAnsi="Times New Roman" w:cs="Times New Roman"/>
          <w:sz w:val="24"/>
          <w:szCs w:val="24"/>
        </w:rPr>
        <w:lastRenderedPageBreak/>
        <w:t>this</w:t>
      </w:r>
      <w:proofErr w:type="gramEnd"/>
      <w:r w:rsidRPr="00D34445">
        <w:rPr>
          <w:rFonts w:ascii="Times New Roman" w:hAnsi="Times New Roman" w:cs="Times New Roman"/>
          <w:sz w:val="24"/>
          <w:szCs w:val="24"/>
        </w:rPr>
        <w:t xml:space="preserve"> industry is not flooded. It requires a minimum capital of $350,000 and operates in the food franchise. Supports include brand and menu deve</w:t>
      </w:r>
      <w:r w:rsidR="00090C49" w:rsidRPr="00D34445">
        <w:rPr>
          <w:rFonts w:ascii="Times New Roman" w:hAnsi="Times New Roman" w:cs="Times New Roman"/>
          <w:sz w:val="24"/>
          <w:szCs w:val="24"/>
        </w:rPr>
        <w:t>lopment as well as advertising.</w:t>
      </w:r>
    </w:p>
    <w:p w:rsidR="00404872" w:rsidRPr="00090C49" w:rsidRDefault="00404872" w:rsidP="00090C49">
      <w:pPr>
        <w:spacing w:line="480" w:lineRule="auto"/>
        <w:jc w:val="center"/>
        <w:rPr>
          <w:rFonts w:ascii="Times New Roman" w:hAnsi="Times New Roman" w:cs="Times New Roman"/>
          <w:b/>
          <w:sz w:val="24"/>
          <w:szCs w:val="24"/>
        </w:rPr>
      </w:pPr>
      <w:r w:rsidRPr="00090C49">
        <w:rPr>
          <w:rFonts w:ascii="Times New Roman" w:hAnsi="Times New Roman" w:cs="Times New Roman"/>
          <w:b/>
          <w:sz w:val="24"/>
          <w:szCs w:val="24"/>
        </w:rPr>
        <w:t>Recommendations</w:t>
      </w:r>
    </w:p>
    <w:p w:rsidR="00404872" w:rsidRPr="00404872" w:rsidRDefault="00404872" w:rsidP="00404872">
      <w:pPr>
        <w:spacing w:line="480" w:lineRule="auto"/>
        <w:rPr>
          <w:rFonts w:ascii="Times New Roman" w:hAnsi="Times New Roman" w:cs="Times New Roman"/>
          <w:sz w:val="24"/>
          <w:szCs w:val="24"/>
        </w:rPr>
      </w:pPr>
      <w:r w:rsidRPr="00404872">
        <w:rPr>
          <w:rFonts w:ascii="Times New Roman" w:hAnsi="Times New Roman" w:cs="Times New Roman"/>
          <w:sz w:val="24"/>
          <w:szCs w:val="24"/>
        </w:rPr>
        <w:t>Intertec comes at number one followed by iCode and finally Captain D`s as far as my analysis is concerned.</w:t>
      </w: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090C49" w:rsidRDefault="00404872" w:rsidP="00090C49">
      <w:pPr>
        <w:spacing w:line="480" w:lineRule="auto"/>
        <w:jc w:val="center"/>
        <w:rPr>
          <w:rFonts w:ascii="Times New Roman" w:hAnsi="Times New Roman" w:cs="Times New Roman"/>
          <w:b/>
          <w:sz w:val="24"/>
          <w:szCs w:val="24"/>
        </w:rPr>
      </w:pPr>
      <w:r w:rsidRPr="00090C49">
        <w:rPr>
          <w:rFonts w:ascii="Times New Roman" w:hAnsi="Times New Roman" w:cs="Times New Roman"/>
          <w:b/>
          <w:sz w:val="24"/>
          <w:szCs w:val="24"/>
        </w:rPr>
        <w:lastRenderedPageBreak/>
        <w:t>Reference</w:t>
      </w:r>
    </w:p>
    <w:p w:rsidR="00090C49" w:rsidRPr="00404872" w:rsidRDefault="00090C49" w:rsidP="00090C49">
      <w:pPr>
        <w:spacing w:line="360" w:lineRule="auto"/>
        <w:ind w:left="720" w:hanging="720"/>
        <w:rPr>
          <w:rFonts w:ascii="Times New Roman" w:hAnsi="Times New Roman" w:cs="Times New Roman"/>
          <w:sz w:val="24"/>
          <w:szCs w:val="24"/>
        </w:rPr>
      </w:pPr>
      <w:r w:rsidRPr="00404872">
        <w:rPr>
          <w:rFonts w:ascii="Times New Roman" w:hAnsi="Times New Roman" w:cs="Times New Roman"/>
          <w:sz w:val="24"/>
          <w:szCs w:val="24"/>
        </w:rPr>
        <w:t>Cavico, F. J. (2006). The Covenant of Good Faith and Fair Dealing in the Franchise Business Relationship. Barry L. Rev., 6, 61.</w:t>
      </w:r>
    </w:p>
    <w:p w:rsidR="00090C49" w:rsidRPr="00404872" w:rsidRDefault="00090C49" w:rsidP="00090C49">
      <w:pPr>
        <w:spacing w:line="360" w:lineRule="auto"/>
        <w:ind w:left="720" w:hanging="720"/>
        <w:rPr>
          <w:rFonts w:ascii="Times New Roman" w:hAnsi="Times New Roman" w:cs="Times New Roman"/>
          <w:sz w:val="24"/>
          <w:szCs w:val="24"/>
        </w:rPr>
      </w:pPr>
      <w:r w:rsidRPr="00404872">
        <w:rPr>
          <w:rFonts w:ascii="Times New Roman" w:hAnsi="Times New Roman" w:cs="Times New Roman"/>
          <w:sz w:val="24"/>
          <w:szCs w:val="24"/>
        </w:rPr>
        <w:t>Grant, C. (2014). Franchise agreements.</w:t>
      </w:r>
    </w:p>
    <w:p w:rsidR="00090C49" w:rsidRPr="00404872" w:rsidRDefault="00090C49" w:rsidP="00090C49">
      <w:pPr>
        <w:spacing w:line="360" w:lineRule="auto"/>
        <w:ind w:left="720" w:hanging="720"/>
        <w:rPr>
          <w:rFonts w:ascii="Times New Roman" w:hAnsi="Times New Roman" w:cs="Times New Roman"/>
          <w:sz w:val="24"/>
          <w:szCs w:val="24"/>
        </w:rPr>
      </w:pPr>
      <w:r w:rsidRPr="00404872">
        <w:rPr>
          <w:rFonts w:ascii="Times New Roman" w:hAnsi="Times New Roman" w:cs="Times New Roman"/>
          <w:sz w:val="24"/>
          <w:szCs w:val="24"/>
        </w:rPr>
        <w:t xml:space="preserve">Lee, Y. K., Kim, S. H., </w:t>
      </w:r>
      <w:proofErr w:type="spellStart"/>
      <w:r w:rsidRPr="00404872">
        <w:rPr>
          <w:rFonts w:ascii="Times New Roman" w:hAnsi="Times New Roman" w:cs="Times New Roman"/>
          <w:sz w:val="24"/>
          <w:szCs w:val="24"/>
        </w:rPr>
        <w:t>Seo</w:t>
      </w:r>
      <w:proofErr w:type="spellEnd"/>
      <w:r w:rsidRPr="00404872">
        <w:rPr>
          <w:rFonts w:ascii="Times New Roman" w:hAnsi="Times New Roman" w:cs="Times New Roman"/>
          <w:sz w:val="24"/>
          <w:szCs w:val="24"/>
        </w:rPr>
        <w:t>, M. K., &amp; Hight, S. K. (2015). Market orientation and business performance: Evidence from franchising industry. International Journal of Hospitality Management, 44, 28-37.</w:t>
      </w: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404872" w:rsidRPr="00404872" w:rsidRDefault="00404872" w:rsidP="00404872">
      <w:pPr>
        <w:spacing w:line="480" w:lineRule="auto"/>
        <w:rPr>
          <w:rFonts w:ascii="Times New Roman" w:hAnsi="Times New Roman" w:cs="Times New Roman"/>
          <w:sz w:val="24"/>
          <w:szCs w:val="24"/>
        </w:rPr>
      </w:pPr>
    </w:p>
    <w:p w:rsidR="001013F9" w:rsidRPr="006224E0" w:rsidRDefault="001013F9" w:rsidP="008D3B58">
      <w:pPr>
        <w:spacing w:line="480" w:lineRule="auto"/>
        <w:rPr>
          <w:rFonts w:ascii="Times New Roman" w:hAnsi="Times New Roman" w:cs="Times New Roman"/>
          <w:sz w:val="24"/>
          <w:szCs w:val="24"/>
        </w:rPr>
      </w:pPr>
    </w:p>
    <w:sectPr w:rsidR="001013F9" w:rsidRPr="006224E0" w:rsidSect="00DB25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0AF9" w:rsidRDefault="001F0AF9" w:rsidP="00DB25B5">
      <w:pPr>
        <w:spacing w:after="0" w:line="240" w:lineRule="auto"/>
      </w:pPr>
      <w:r>
        <w:separator/>
      </w:r>
    </w:p>
  </w:endnote>
  <w:endnote w:type="continuationSeparator" w:id="0">
    <w:p w:rsidR="001F0AF9" w:rsidRDefault="001F0AF9" w:rsidP="00DB25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0AF9" w:rsidRDefault="001F0AF9" w:rsidP="00DB25B5">
      <w:pPr>
        <w:spacing w:after="0" w:line="240" w:lineRule="auto"/>
      </w:pPr>
      <w:r>
        <w:separator/>
      </w:r>
    </w:p>
  </w:footnote>
  <w:footnote w:type="continuationSeparator" w:id="0">
    <w:p w:rsidR="001F0AF9" w:rsidRDefault="001F0AF9" w:rsidP="00DB25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6511849"/>
      <w:docPartObj>
        <w:docPartGallery w:val="Page Numbers (Top of Page)"/>
        <w:docPartUnique/>
      </w:docPartObj>
    </w:sdtPr>
    <w:sdtEndPr>
      <w:rPr>
        <w:rFonts w:ascii="Times New Roman" w:hAnsi="Times New Roman" w:cs="Times New Roman"/>
        <w:noProof/>
        <w:sz w:val="24"/>
        <w:szCs w:val="24"/>
      </w:rPr>
    </w:sdtEndPr>
    <w:sdtContent>
      <w:p w:rsidR="00DB25B5" w:rsidRPr="00DB25B5" w:rsidRDefault="00DB25B5" w:rsidP="00DB25B5">
        <w:pPr>
          <w:pStyle w:val="Header"/>
          <w:spacing w:line="480" w:lineRule="auto"/>
          <w:jc w:val="right"/>
          <w:rPr>
            <w:rFonts w:ascii="Times New Roman" w:hAnsi="Times New Roman" w:cs="Times New Roman"/>
            <w:sz w:val="24"/>
            <w:szCs w:val="24"/>
          </w:rPr>
        </w:pPr>
        <w:r w:rsidRPr="00DB25B5">
          <w:rPr>
            <w:rFonts w:ascii="Times New Roman" w:hAnsi="Times New Roman" w:cs="Times New Roman"/>
            <w:sz w:val="24"/>
            <w:szCs w:val="24"/>
          </w:rPr>
          <w:t>FRANCHISE BUSINESS</w:t>
        </w:r>
        <w:r>
          <w:rPr>
            <w:rFonts w:ascii="Times New Roman" w:hAnsi="Times New Roman" w:cs="Times New Roman"/>
            <w:sz w:val="24"/>
            <w:szCs w:val="24"/>
          </w:rPr>
          <w:t xml:space="preserve">                                                                                                               </w:t>
        </w:r>
        <w:r w:rsidR="007B7686" w:rsidRPr="00DB25B5">
          <w:rPr>
            <w:rFonts w:ascii="Times New Roman" w:hAnsi="Times New Roman" w:cs="Times New Roman"/>
            <w:sz w:val="24"/>
            <w:szCs w:val="24"/>
          </w:rPr>
          <w:fldChar w:fldCharType="begin"/>
        </w:r>
        <w:r w:rsidRPr="00DB25B5">
          <w:rPr>
            <w:rFonts w:ascii="Times New Roman" w:hAnsi="Times New Roman" w:cs="Times New Roman"/>
            <w:sz w:val="24"/>
            <w:szCs w:val="24"/>
          </w:rPr>
          <w:instrText xml:space="preserve"> PAGE   \* MERGEFORMAT </w:instrText>
        </w:r>
        <w:r w:rsidR="007B7686" w:rsidRPr="00DB25B5">
          <w:rPr>
            <w:rFonts w:ascii="Times New Roman" w:hAnsi="Times New Roman" w:cs="Times New Roman"/>
            <w:sz w:val="24"/>
            <w:szCs w:val="24"/>
          </w:rPr>
          <w:fldChar w:fldCharType="separate"/>
        </w:r>
        <w:r w:rsidR="0084237F">
          <w:rPr>
            <w:rFonts w:ascii="Times New Roman" w:hAnsi="Times New Roman" w:cs="Times New Roman"/>
            <w:noProof/>
            <w:sz w:val="24"/>
            <w:szCs w:val="24"/>
          </w:rPr>
          <w:t>2</w:t>
        </w:r>
        <w:r w:rsidR="007B7686" w:rsidRPr="00DB25B5">
          <w:rPr>
            <w:rFonts w:ascii="Times New Roman" w:hAnsi="Times New Roman" w:cs="Times New Roman"/>
            <w:noProof/>
            <w:sz w:val="24"/>
            <w:szCs w:val="24"/>
          </w:rPr>
          <w:fldChar w:fldCharType="end"/>
        </w:r>
      </w:p>
    </w:sdtContent>
  </w:sdt>
  <w:p w:rsidR="00DB25B5" w:rsidRDefault="00DB25B5" w:rsidP="00DB25B5">
    <w:pPr>
      <w:pStyle w:val="Header"/>
      <w:tabs>
        <w:tab w:val="clear" w:pos="4680"/>
        <w:tab w:val="clear" w:pos="9360"/>
        <w:tab w:val="left" w:pos="844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B5" w:rsidRPr="00404872" w:rsidRDefault="00DB25B5" w:rsidP="00404872">
    <w:pPr>
      <w:pStyle w:val="Header"/>
      <w:spacing w:line="480" w:lineRule="auto"/>
      <w:rPr>
        <w:rFonts w:ascii="Times New Roman" w:hAnsi="Times New Roman" w:cs="Times New Roman"/>
        <w:sz w:val="24"/>
        <w:szCs w:val="24"/>
      </w:rPr>
    </w:pPr>
    <w:r w:rsidRPr="00404872">
      <w:rPr>
        <w:rFonts w:ascii="Times New Roman" w:hAnsi="Times New Roman" w:cs="Times New Roman"/>
        <w:sz w:val="24"/>
        <w:szCs w:val="24"/>
      </w:rPr>
      <w:t>Running head: FRANCHISE BUSINESS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F725A"/>
    <w:multiLevelType w:val="hybridMultilevel"/>
    <w:tmpl w:val="ADC83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011009"/>
    <w:multiLevelType w:val="hybridMultilevel"/>
    <w:tmpl w:val="4D30A8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B25B5"/>
    <w:rsid w:val="00007D60"/>
    <w:rsid w:val="000571EE"/>
    <w:rsid w:val="00090C49"/>
    <w:rsid w:val="001013F9"/>
    <w:rsid w:val="001859BF"/>
    <w:rsid w:val="001F0AF9"/>
    <w:rsid w:val="00284268"/>
    <w:rsid w:val="002959FA"/>
    <w:rsid w:val="00351651"/>
    <w:rsid w:val="00404872"/>
    <w:rsid w:val="00415B7A"/>
    <w:rsid w:val="005C37F8"/>
    <w:rsid w:val="006224E0"/>
    <w:rsid w:val="006F43BB"/>
    <w:rsid w:val="006F73C7"/>
    <w:rsid w:val="00736B0A"/>
    <w:rsid w:val="00751943"/>
    <w:rsid w:val="007B7686"/>
    <w:rsid w:val="0084237F"/>
    <w:rsid w:val="00891841"/>
    <w:rsid w:val="008D3B58"/>
    <w:rsid w:val="00D34445"/>
    <w:rsid w:val="00D71423"/>
    <w:rsid w:val="00DB25B5"/>
    <w:rsid w:val="00E00C14"/>
    <w:rsid w:val="00E530C0"/>
    <w:rsid w:val="00E6342B"/>
    <w:rsid w:val="00EC15F2"/>
    <w:rsid w:val="00ED6B2E"/>
    <w:rsid w:val="00F94C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6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5B5"/>
  </w:style>
  <w:style w:type="paragraph" w:styleId="Footer">
    <w:name w:val="footer"/>
    <w:basedOn w:val="Normal"/>
    <w:link w:val="FooterChar"/>
    <w:uiPriority w:val="99"/>
    <w:unhideWhenUsed/>
    <w:rsid w:val="00DB2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5B5"/>
  </w:style>
  <w:style w:type="paragraph" w:styleId="ListParagraph">
    <w:name w:val="List Paragraph"/>
    <w:basedOn w:val="Normal"/>
    <w:uiPriority w:val="34"/>
    <w:qFormat/>
    <w:rsid w:val="006F43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5B5"/>
  </w:style>
  <w:style w:type="paragraph" w:styleId="Footer">
    <w:name w:val="footer"/>
    <w:basedOn w:val="Normal"/>
    <w:link w:val="FooterChar"/>
    <w:uiPriority w:val="99"/>
    <w:unhideWhenUsed/>
    <w:rsid w:val="00DB2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5B5"/>
  </w:style>
  <w:style w:type="paragraph" w:styleId="ListParagraph">
    <w:name w:val="List Paragraph"/>
    <w:basedOn w:val="Normal"/>
    <w:uiPriority w:val="34"/>
    <w:qFormat/>
    <w:rsid w:val="006F43B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2017-10-30T16:10:00Z</dcterms:created>
  <dcterms:modified xsi:type="dcterms:W3CDTF">2017-10-30T16:10:00Z</dcterms:modified>
</cp:coreProperties>
</file>